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0B" w:rsidRPr="0062120B" w:rsidRDefault="0062120B" w:rsidP="00621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12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PHỤ LỤC 5: CÁC TUYẾN </w:t>
      </w:r>
      <w:r w:rsidR="00F17A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RÀ SOÁT LOẠI </w:t>
      </w:r>
      <w:r w:rsidRPr="006212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BỎ KHỎI PHỤ LỤC 5 TẠI QUYẾT ĐỊNH SỐ </w:t>
      </w:r>
      <w:r w:rsidR="007317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1725/QĐ-BGTVT, </w:t>
      </w:r>
      <w:r w:rsidR="00015F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667/QĐ-BGTVT, </w:t>
      </w:r>
      <w:r w:rsidRPr="006212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1888/QĐ-BGTVT, 317/QĐ-BGTVT, 2318/QĐ-BGTVT, 189/QĐ-BGTVT, 2548/QĐ-BGTVT, 135/QĐ </w:t>
      </w:r>
      <w:r w:rsidR="00F17A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6212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BGTVT, PHỤ LỤC 2A VÀ 2B TẠI QUYẾT ĐỊNH SỐ 2288/QĐ </w:t>
      </w:r>
      <w:r w:rsidR="00F17A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6212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BGTVT</w:t>
      </w:r>
    </w:p>
    <w:p w:rsidR="005C4E80" w:rsidRDefault="005C4E80" w:rsidP="007C7F7B">
      <w:pPr>
        <w:spacing w:before="120" w:after="360"/>
        <w:jc w:val="center"/>
        <w:rPr>
          <w:rFonts w:ascii="Times New Roman" w:hAnsi="Times New Roman" w:cs="Times New Roman"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(Gửi kèm theo </w:t>
      </w:r>
      <w:r w:rsidR="00524E34">
        <w:rPr>
          <w:rFonts w:ascii="Times New Roman" w:hAnsi="Times New Roman" w:cs="Times New Roman"/>
          <w:i/>
          <w:sz w:val="28"/>
          <w:szCs w:val="28"/>
          <w:lang w:val="vi-VN"/>
        </w:rPr>
        <w:t xml:space="preserve">Quyết định số </w:t>
      </w:r>
      <w:r w:rsidR="00524E34">
        <w:rPr>
          <w:rFonts w:ascii="Times New Roman" w:hAnsi="Times New Roman" w:cs="Times New Roman"/>
          <w:i/>
          <w:sz w:val="28"/>
          <w:szCs w:val="28"/>
        </w:rPr>
        <w:t>542</w:t>
      </w:r>
      <w:r w:rsidR="00524E34">
        <w:rPr>
          <w:rFonts w:ascii="Times New Roman" w:hAnsi="Times New Roman" w:cs="Times New Roman"/>
          <w:i/>
          <w:sz w:val="28"/>
          <w:szCs w:val="28"/>
          <w:lang w:val="vi-VN"/>
        </w:rPr>
        <w:t>/QĐ-BGTVT ngày</w:t>
      </w:r>
      <w:r w:rsidR="00524E34">
        <w:rPr>
          <w:rFonts w:ascii="Times New Roman" w:hAnsi="Times New Roman" w:cs="Times New Roman"/>
          <w:i/>
          <w:sz w:val="28"/>
          <w:szCs w:val="28"/>
        </w:rPr>
        <w:t xml:space="preserve"> 03</w:t>
      </w:r>
      <w:r w:rsidR="00524E34">
        <w:rPr>
          <w:rFonts w:ascii="Times New Roman" w:hAnsi="Times New Roman" w:cs="Times New Roman"/>
          <w:i/>
          <w:sz w:val="28"/>
          <w:szCs w:val="28"/>
          <w:lang w:val="vi-VN"/>
        </w:rPr>
        <w:t>/</w:t>
      </w:r>
      <w:r w:rsidR="00524E34">
        <w:rPr>
          <w:rFonts w:ascii="Times New Roman" w:hAnsi="Times New Roman" w:cs="Times New Roman"/>
          <w:i/>
          <w:sz w:val="28"/>
          <w:szCs w:val="28"/>
        </w:rPr>
        <w:t>4</w:t>
      </w:r>
      <w:r w:rsidR="00524E34">
        <w:rPr>
          <w:rFonts w:ascii="Times New Roman" w:hAnsi="Times New Roman" w:cs="Times New Roman"/>
          <w:i/>
          <w:sz w:val="28"/>
          <w:szCs w:val="28"/>
          <w:lang w:val="vi-VN"/>
        </w:rPr>
        <w:t>/20</w:t>
      </w:r>
      <w:r w:rsidR="00524E34">
        <w:rPr>
          <w:rFonts w:ascii="Times New Roman" w:hAnsi="Times New Roman" w:cs="Times New Roman"/>
          <w:i/>
          <w:sz w:val="28"/>
          <w:szCs w:val="28"/>
        </w:rPr>
        <w:t xml:space="preserve">20 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của Bộ Giao thông vận tải)</w:t>
      </w: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699"/>
        <w:gridCol w:w="1156"/>
        <w:gridCol w:w="937"/>
        <w:gridCol w:w="995"/>
        <w:gridCol w:w="937"/>
        <w:gridCol w:w="1016"/>
        <w:gridCol w:w="4917"/>
        <w:gridCol w:w="847"/>
        <w:gridCol w:w="1054"/>
        <w:gridCol w:w="1128"/>
        <w:gridCol w:w="1590"/>
      </w:tblGrid>
      <w:tr w:rsidR="00880864" w:rsidRPr="00880864" w:rsidTr="00E4152D">
        <w:trPr>
          <w:trHeight w:val="57"/>
          <w:tblHeader/>
        </w:trPr>
        <w:tc>
          <w:tcPr>
            <w:tcW w:w="699" w:type="dxa"/>
            <w:vMerge w:val="restart"/>
            <w:vAlign w:val="center"/>
            <w:hideMark/>
          </w:tcPr>
          <w:p w:rsidR="00880864" w:rsidRPr="00880864" w:rsidRDefault="00880864" w:rsidP="003C50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08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TT toàn quốc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880864" w:rsidRPr="00880864" w:rsidRDefault="00880864" w:rsidP="003C50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08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Mã tuyến</w:t>
            </w:r>
          </w:p>
        </w:tc>
        <w:tc>
          <w:tcPr>
            <w:tcW w:w="3885" w:type="dxa"/>
            <w:gridSpan w:val="4"/>
            <w:vAlign w:val="center"/>
            <w:hideMark/>
          </w:tcPr>
          <w:p w:rsidR="00880864" w:rsidRPr="00880864" w:rsidRDefault="00880864" w:rsidP="003C50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08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Tên tuyến vận tải hành khách cố định liên tỉnh</w:t>
            </w:r>
          </w:p>
        </w:tc>
        <w:tc>
          <w:tcPr>
            <w:tcW w:w="4917" w:type="dxa"/>
            <w:vMerge w:val="restart"/>
            <w:vAlign w:val="center"/>
            <w:hideMark/>
          </w:tcPr>
          <w:p w:rsidR="00880864" w:rsidRPr="00880864" w:rsidRDefault="00880864" w:rsidP="003C50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08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Hành trình chạy xe chính (dùng cho cả 2 chiều đi)</w:t>
            </w:r>
          </w:p>
        </w:tc>
        <w:tc>
          <w:tcPr>
            <w:tcW w:w="847" w:type="dxa"/>
            <w:vMerge w:val="restart"/>
            <w:vAlign w:val="center"/>
            <w:hideMark/>
          </w:tcPr>
          <w:p w:rsidR="00880864" w:rsidRPr="00880864" w:rsidRDefault="00880864" w:rsidP="003C50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08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Cự ly tuyến (km)</w:t>
            </w:r>
          </w:p>
        </w:tc>
        <w:tc>
          <w:tcPr>
            <w:tcW w:w="1054" w:type="dxa"/>
            <w:vMerge w:val="restart"/>
            <w:vAlign w:val="center"/>
            <w:hideMark/>
          </w:tcPr>
          <w:p w:rsidR="00880864" w:rsidRPr="00880864" w:rsidRDefault="00880864" w:rsidP="00436D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08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Lưu lượng QH (xe xuất bến/ tháng) 2015-2020</w:t>
            </w:r>
          </w:p>
        </w:tc>
        <w:tc>
          <w:tcPr>
            <w:tcW w:w="1128" w:type="dxa"/>
            <w:vMerge w:val="restart"/>
            <w:vAlign w:val="center"/>
            <w:hideMark/>
          </w:tcPr>
          <w:p w:rsidR="00880864" w:rsidRPr="00880864" w:rsidRDefault="00880864" w:rsidP="003C50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08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Phân loại tuyến QH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880864" w:rsidRPr="00880864" w:rsidRDefault="00880864" w:rsidP="003C50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08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Ghi chú</w:t>
            </w:r>
          </w:p>
        </w:tc>
      </w:tr>
      <w:tr w:rsidR="00880864" w:rsidRPr="00880864" w:rsidTr="00E4152D">
        <w:trPr>
          <w:trHeight w:val="57"/>
          <w:tblHeader/>
        </w:trPr>
        <w:tc>
          <w:tcPr>
            <w:tcW w:w="699" w:type="dxa"/>
            <w:vMerge/>
            <w:hideMark/>
          </w:tcPr>
          <w:p w:rsidR="00880864" w:rsidRPr="00880864" w:rsidRDefault="00880864" w:rsidP="0088086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6" w:type="dxa"/>
            <w:vMerge/>
            <w:hideMark/>
          </w:tcPr>
          <w:p w:rsidR="00880864" w:rsidRPr="00880864" w:rsidRDefault="00880864" w:rsidP="0088086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vAlign w:val="center"/>
            <w:hideMark/>
          </w:tcPr>
          <w:p w:rsidR="00880864" w:rsidRPr="00880864" w:rsidRDefault="00880864" w:rsidP="003C50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08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Tỉnh nơi đi/đến</w:t>
            </w:r>
          </w:p>
        </w:tc>
        <w:tc>
          <w:tcPr>
            <w:tcW w:w="995" w:type="dxa"/>
            <w:vAlign w:val="center"/>
            <w:hideMark/>
          </w:tcPr>
          <w:p w:rsidR="00880864" w:rsidRPr="00880864" w:rsidRDefault="00880864" w:rsidP="003C50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08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Tỉnh nơi đi/đến</w:t>
            </w:r>
          </w:p>
        </w:tc>
        <w:tc>
          <w:tcPr>
            <w:tcW w:w="937" w:type="dxa"/>
            <w:vAlign w:val="center"/>
            <w:hideMark/>
          </w:tcPr>
          <w:p w:rsidR="00880864" w:rsidRPr="00880864" w:rsidRDefault="00880864" w:rsidP="003C50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08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BX nơi đi/đến</w:t>
            </w:r>
          </w:p>
        </w:tc>
        <w:tc>
          <w:tcPr>
            <w:tcW w:w="1016" w:type="dxa"/>
            <w:vAlign w:val="center"/>
            <w:hideMark/>
          </w:tcPr>
          <w:p w:rsidR="00880864" w:rsidRPr="00880864" w:rsidRDefault="00880864" w:rsidP="003C50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08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BX nơi đi/đến</w:t>
            </w:r>
          </w:p>
        </w:tc>
        <w:tc>
          <w:tcPr>
            <w:tcW w:w="4917" w:type="dxa"/>
            <w:vMerge/>
            <w:hideMark/>
          </w:tcPr>
          <w:p w:rsidR="00880864" w:rsidRPr="00880864" w:rsidRDefault="00880864" w:rsidP="0088086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vMerge/>
            <w:hideMark/>
          </w:tcPr>
          <w:p w:rsidR="00880864" w:rsidRPr="00880864" w:rsidRDefault="00880864" w:rsidP="0088086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vMerge/>
            <w:hideMark/>
          </w:tcPr>
          <w:p w:rsidR="00880864" w:rsidRPr="00880864" w:rsidRDefault="00880864" w:rsidP="0088086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8" w:type="dxa"/>
            <w:vMerge/>
            <w:hideMark/>
          </w:tcPr>
          <w:p w:rsidR="00880864" w:rsidRPr="00880864" w:rsidRDefault="00880864" w:rsidP="0088086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vMerge/>
            <w:hideMark/>
          </w:tcPr>
          <w:p w:rsidR="00880864" w:rsidRPr="00880864" w:rsidRDefault="00880864" w:rsidP="0088086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E1021" w:rsidRPr="00880864" w:rsidTr="009E1021">
        <w:trPr>
          <w:trHeight w:val="113"/>
        </w:trPr>
        <w:tc>
          <w:tcPr>
            <w:tcW w:w="699" w:type="dxa"/>
            <w:vAlign w:val="center"/>
          </w:tcPr>
          <w:p w:rsidR="009E1021" w:rsidRPr="009E1021" w:rsidRDefault="009E1021" w:rsidP="009E1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021">
              <w:rPr>
                <w:rFonts w:ascii="Times New Roman" w:hAnsi="Times New Roman" w:cs="Times New Roman"/>
                <w:sz w:val="18"/>
                <w:szCs w:val="18"/>
              </w:rPr>
              <w:t>1647</w:t>
            </w:r>
          </w:p>
        </w:tc>
        <w:tc>
          <w:tcPr>
            <w:tcW w:w="1156" w:type="dxa"/>
            <w:vAlign w:val="center"/>
          </w:tcPr>
          <w:p w:rsidR="009E1021" w:rsidRPr="009E1021" w:rsidRDefault="009E1021" w:rsidP="009E10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0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2729.1115.A</w:t>
            </w:r>
          </w:p>
        </w:tc>
        <w:tc>
          <w:tcPr>
            <w:tcW w:w="937" w:type="dxa"/>
            <w:vAlign w:val="center"/>
          </w:tcPr>
          <w:p w:rsidR="009E1021" w:rsidRPr="009E1021" w:rsidRDefault="009E1021" w:rsidP="009E10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0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Điện Biên</w:t>
            </w:r>
          </w:p>
        </w:tc>
        <w:tc>
          <w:tcPr>
            <w:tcW w:w="995" w:type="dxa"/>
            <w:vAlign w:val="center"/>
          </w:tcPr>
          <w:p w:rsidR="009E1021" w:rsidRPr="009E1021" w:rsidRDefault="009E1021" w:rsidP="009E10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0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 Nội</w:t>
            </w:r>
          </w:p>
        </w:tc>
        <w:tc>
          <w:tcPr>
            <w:tcW w:w="937" w:type="dxa"/>
            <w:vAlign w:val="center"/>
          </w:tcPr>
          <w:p w:rsidR="009E1021" w:rsidRPr="009E1021" w:rsidRDefault="009E1021" w:rsidP="009E10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0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Điện Biên Phủ</w:t>
            </w:r>
          </w:p>
        </w:tc>
        <w:tc>
          <w:tcPr>
            <w:tcW w:w="1016" w:type="dxa"/>
            <w:vAlign w:val="center"/>
          </w:tcPr>
          <w:p w:rsidR="009E1021" w:rsidRPr="009E1021" w:rsidRDefault="009E1021" w:rsidP="009E10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0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Nước Ngầm</w:t>
            </w:r>
          </w:p>
        </w:tc>
        <w:tc>
          <w:tcPr>
            <w:tcW w:w="4917" w:type="dxa"/>
            <w:vAlign w:val="center"/>
          </w:tcPr>
          <w:p w:rsidR="009E1021" w:rsidRPr="009E1021" w:rsidRDefault="009E1021" w:rsidP="009E10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0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BX.Tp. Điện Biên Phủ - QL279 - Tuần Giáo - QL6 - Sơn La - Hoà Bình - QL6 - Hà Đông Văn Điển - Đường Giải Phóng - BX Nước Ngầm</w:t>
            </w:r>
          </w:p>
        </w:tc>
        <w:tc>
          <w:tcPr>
            <w:tcW w:w="847" w:type="dxa"/>
            <w:vAlign w:val="center"/>
          </w:tcPr>
          <w:p w:rsidR="009E1021" w:rsidRPr="009E1021" w:rsidRDefault="009E1021" w:rsidP="009E10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0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54" w:type="dxa"/>
            <w:vAlign w:val="center"/>
          </w:tcPr>
          <w:p w:rsidR="009E1021" w:rsidRPr="009E1021" w:rsidRDefault="009E1021" w:rsidP="009E10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0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28" w:type="dxa"/>
            <w:vAlign w:val="center"/>
          </w:tcPr>
          <w:p w:rsidR="009E1021" w:rsidRPr="009E1021" w:rsidRDefault="009E1021" w:rsidP="009E10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0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Tuyến mới</w:t>
            </w:r>
          </w:p>
        </w:tc>
        <w:tc>
          <w:tcPr>
            <w:tcW w:w="1590" w:type="dxa"/>
            <w:vAlign w:val="center"/>
          </w:tcPr>
          <w:p w:rsidR="009E1021" w:rsidRPr="009E1021" w:rsidRDefault="009E1021" w:rsidP="009E10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0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VB 11430/BGTVT-VT ngày 29/11/2019 của Bộ GTVT</w:t>
            </w:r>
          </w:p>
        </w:tc>
      </w:tr>
    </w:tbl>
    <w:p w:rsidR="009947D2" w:rsidRDefault="009947D2" w:rsidP="009947D2">
      <w:pPr>
        <w:jc w:val="both"/>
        <w:rPr>
          <w:rFonts w:ascii="Times New Roman" w:hAnsi="Times New Roman" w:cs="Times New Roman"/>
          <w:b/>
          <w:i/>
          <w:szCs w:val="24"/>
        </w:rPr>
      </w:pPr>
      <w:bookmarkStart w:id="0" w:name="_GoBack"/>
      <w:bookmarkEnd w:id="0"/>
    </w:p>
    <w:p w:rsidR="009947D2" w:rsidRPr="006A0854" w:rsidRDefault="009947D2" w:rsidP="009947D2">
      <w:pPr>
        <w:jc w:val="both"/>
        <w:rPr>
          <w:lang w:val="vi-VN"/>
        </w:rPr>
      </w:pPr>
      <w:r w:rsidRPr="00E135AE">
        <w:rPr>
          <w:rFonts w:ascii="Times New Roman" w:hAnsi="Times New Roman" w:cs="Times New Roman"/>
          <w:b/>
          <w:i/>
          <w:szCs w:val="24"/>
        </w:rPr>
        <w:t>Ghi chú:</w:t>
      </w:r>
      <w:r w:rsidRPr="00E135AE">
        <w:rPr>
          <w:rFonts w:ascii="Times New Roman" w:hAnsi="Times New Roman" w:cs="Times New Roman"/>
          <w:szCs w:val="24"/>
        </w:rPr>
        <w:t xml:space="preserve"> Quy định viết tắt các cụm từ trong Phụ lục này như sau: Bến xe: BX; thành phố: TP; Quốc lộ: QL; X.: xã; thị trấn: TT; các ký hiệu , &lt;B&gt;, … &lt;Đ&gt; phân biệt các tuyến theo hành trình khác nhau; các ký hiệu &lt;A1&gt;, &lt;A2&gt; phân biệt các hành trình khác nhau trong cùng một tuyến có chung Bến xe nơi đi và Bến xe nơi đến; các ký hiệu &lt;E&gt;, &lt;F&gt;: phân biệt các tuyến khác nhau đi theo đường cao tốc; lưu lượng quy hoạch</w:t>
      </w:r>
      <w:r w:rsidRPr="00E135AE">
        <w:rPr>
          <w:rFonts w:ascii="Times New Roman" w:eastAsia="Times New Roman" w:hAnsi="Times New Roman" w:cs="Times New Roman"/>
          <w:bCs/>
          <w:szCs w:val="24"/>
        </w:rPr>
        <w:t xml:space="preserve"> (xe xuất bến/tháng) được tính với tổng số chuyến xe/tháng/1 đầu bến.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7"/>
        <w:gridCol w:w="7448"/>
      </w:tblGrid>
      <w:tr w:rsidR="005D6C12" w:rsidTr="005D6C12">
        <w:tc>
          <w:tcPr>
            <w:tcW w:w="14895" w:type="dxa"/>
            <w:gridSpan w:val="2"/>
            <w:hideMark/>
          </w:tcPr>
          <w:p w:rsidR="005D6C12" w:rsidRDefault="005D6C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Người lập biểu</w:t>
            </w:r>
          </w:p>
        </w:tc>
      </w:tr>
      <w:tr w:rsidR="005D6C12" w:rsidTr="005D6C12">
        <w:tc>
          <w:tcPr>
            <w:tcW w:w="7447" w:type="dxa"/>
          </w:tcPr>
          <w:p w:rsidR="005D6C12" w:rsidRDefault="005D6C12">
            <w:pPr>
              <w:rPr>
                <w:rFonts w:ascii="Times New Roman" w:hAnsi="Times New Roman" w:cs="Times New Roman"/>
                <w:b/>
              </w:rPr>
            </w:pPr>
          </w:p>
          <w:p w:rsidR="005D6C12" w:rsidRDefault="005D6C12">
            <w:pPr>
              <w:rPr>
                <w:rFonts w:ascii="Times New Roman" w:hAnsi="Times New Roman" w:cs="Times New Roman"/>
                <w:b/>
              </w:rPr>
            </w:pPr>
          </w:p>
          <w:p w:rsidR="005D6C12" w:rsidRDefault="005D6C12">
            <w:pPr>
              <w:rPr>
                <w:rFonts w:ascii="Times New Roman" w:hAnsi="Times New Roman" w:cs="Times New Roman"/>
                <w:b/>
              </w:rPr>
            </w:pPr>
          </w:p>
          <w:p w:rsidR="005D6C12" w:rsidRDefault="005D6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6C12" w:rsidRDefault="005D6C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Đỗ Quốc Phong – CVC. Vụ Vận tải – Bộ GTVT</w:t>
            </w:r>
          </w:p>
        </w:tc>
        <w:tc>
          <w:tcPr>
            <w:tcW w:w="7448" w:type="dxa"/>
          </w:tcPr>
          <w:p w:rsidR="005D6C12" w:rsidRDefault="005D6C12">
            <w:pPr>
              <w:rPr>
                <w:rFonts w:ascii="Times New Roman" w:hAnsi="Times New Roman" w:cs="Times New Roman"/>
                <w:b/>
              </w:rPr>
            </w:pPr>
          </w:p>
          <w:p w:rsidR="005D6C12" w:rsidRDefault="005D6C12">
            <w:pPr>
              <w:rPr>
                <w:rFonts w:ascii="Times New Roman" w:hAnsi="Times New Roman" w:cs="Times New Roman"/>
                <w:b/>
              </w:rPr>
            </w:pPr>
          </w:p>
          <w:p w:rsidR="005D6C12" w:rsidRDefault="005D6C12">
            <w:pPr>
              <w:rPr>
                <w:rFonts w:ascii="Times New Roman" w:hAnsi="Times New Roman" w:cs="Times New Roman"/>
                <w:b/>
              </w:rPr>
            </w:pPr>
          </w:p>
          <w:p w:rsidR="005D6C12" w:rsidRDefault="005D6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6C12" w:rsidRDefault="005D6C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Nguyễn Huyền Trang – CV. Vụ Vận tải TCĐBVN</w:t>
            </w:r>
          </w:p>
        </w:tc>
      </w:tr>
    </w:tbl>
    <w:p w:rsidR="0062120B" w:rsidRPr="0062120B" w:rsidRDefault="0062120B">
      <w:pPr>
        <w:rPr>
          <w:lang w:val="vi-VN"/>
        </w:rPr>
      </w:pPr>
    </w:p>
    <w:sectPr w:rsidR="0062120B" w:rsidRPr="0062120B" w:rsidSect="00436D58">
      <w:footerReference w:type="default" r:id="rId6"/>
      <w:pgSz w:w="16834" w:h="11909" w:orient="landscape" w:code="9"/>
      <w:pgMar w:top="1588" w:right="1021" w:bottom="1134" w:left="1021" w:header="284" w:footer="284" w:gutter="0"/>
      <w:paperSrc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A6D" w:rsidRDefault="00F27A6D" w:rsidP="00AA58B6">
      <w:pPr>
        <w:spacing w:after="0" w:line="240" w:lineRule="auto"/>
      </w:pPr>
      <w:r>
        <w:separator/>
      </w:r>
    </w:p>
  </w:endnote>
  <w:endnote w:type="continuationSeparator" w:id="0">
    <w:p w:rsidR="00F27A6D" w:rsidRDefault="00F27A6D" w:rsidP="00AA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465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5F3F" w:rsidRDefault="00E75F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5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58B6" w:rsidRPr="00AA58B6" w:rsidRDefault="00AA58B6">
    <w:pPr>
      <w:pStyle w:val="Foo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A6D" w:rsidRDefault="00F27A6D" w:rsidP="00AA58B6">
      <w:pPr>
        <w:spacing w:after="0" w:line="240" w:lineRule="auto"/>
      </w:pPr>
      <w:r>
        <w:separator/>
      </w:r>
    </w:p>
  </w:footnote>
  <w:footnote w:type="continuationSeparator" w:id="0">
    <w:p w:rsidR="00F27A6D" w:rsidRDefault="00F27A6D" w:rsidP="00AA5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0B"/>
    <w:rsid w:val="00015FCF"/>
    <w:rsid w:val="000914E2"/>
    <w:rsid w:val="00180898"/>
    <w:rsid w:val="001D3B17"/>
    <w:rsid w:val="00230DAF"/>
    <w:rsid w:val="002444D2"/>
    <w:rsid w:val="00291749"/>
    <w:rsid w:val="002F5F10"/>
    <w:rsid w:val="003C50F9"/>
    <w:rsid w:val="00436D58"/>
    <w:rsid w:val="00520DB6"/>
    <w:rsid w:val="00524E34"/>
    <w:rsid w:val="00556DE2"/>
    <w:rsid w:val="005C4E80"/>
    <w:rsid w:val="005C6999"/>
    <w:rsid w:val="005D6C12"/>
    <w:rsid w:val="0062120B"/>
    <w:rsid w:val="00681508"/>
    <w:rsid w:val="00695C44"/>
    <w:rsid w:val="006977FF"/>
    <w:rsid w:val="00722DCE"/>
    <w:rsid w:val="0073173A"/>
    <w:rsid w:val="00797010"/>
    <w:rsid w:val="007A42CC"/>
    <w:rsid w:val="007C7F7B"/>
    <w:rsid w:val="00860F6B"/>
    <w:rsid w:val="00864083"/>
    <w:rsid w:val="00880864"/>
    <w:rsid w:val="00921559"/>
    <w:rsid w:val="0094723F"/>
    <w:rsid w:val="00957387"/>
    <w:rsid w:val="009947D2"/>
    <w:rsid w:val="009E1021"/>
    <w:rsid w:val="009F09AA"/>
    <w:rsid w:val="00A54440"/>
    <w:rsid w:val="00A64E7D"/>
    <w:rsid w:val="00AA58B6"/>
    <w:rsid w:val="00B03FA8"/>
    <w:rsid w:val="00B05391"/>
    <w:rsid w:val="00C3370B"/>
    <w:rsid w:val="00D80E63"/>
    <w:rsid w:val="00DD443A"/>
    <w:rsid w:val="00DD4EC7"/>
    <w:rsid w:val="00E4152D"/>
    <w:rsid w:val="00E75F3F"/>
    <w:rsid w:val="00EA68F2"/>
    <w:rsid w:val="00F17AA6"/>
    <w:rsid w:val="00F27A6D"/>
    <w:rsid w:val="00F611ED"/>
    <w:rsid w:val="00FD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CB641F9-629D-4DB2-9260-4DDECAB2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8B6"/>
  </w:style>
  <w:style w:type="paragraph" w:styleId="Footer">
    <w:name w:val="footer"/>
    <w:basedOn w:val="Normal"/>
    <w:link w:val="FooterChar"/>
    <w:uiPriority w:val="99"/>
    <w:unhideWhenUsed/>
    <w:rsid w:val="00AA5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8B6"/>
  </w:style>
  <w:style w:type="character" w:styleId="Hyperlink">
    <w:name w:val="Hyperlink"/>
    <w:basedOn w:val="DefaultParagraphFont"/>
    <w:uiPriority w:val="99"/>
    <w:semiHidden/>
    <w:unhideWhenUsed/>
    <w:rsid w:val="00B03F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3FA8"/>
    <w:rPr>
      <w:color w:val="800080"/>
      <w:u w:val="single"/>
    </w:rPr>
  </w:style>
  <w:style w:type="paragraph" w:customStyle="1" w:styleId="xl129">
    <w:name w:val="xl129"/>
    <w:basedOn w:val="Normal"/>
    <w:rsid w:val="00B0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30">
    <w:name w:val="xl130"/>
    <w:basedOn w:val="Normal"/>
    <w:rsid w:val="00B0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Normal"/>
    <w:rsid w:val="00B0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Normal"/>
    <w:rsid w:val="00B0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Normal"/>
    <w:rsid w:val="00B0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4">
    <w:name w:val="xl134"/>
    <w:basedOn w:val="Normal"/>
    <w:rsid w:val="00B0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35">
    <w:name w:val="xl135"/>
    <w:basedOn w:val="Normal"/>
    <w:rsid w:val="00B0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Normal"/>
    <w:rsid w:val="00B0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7">
    <w:name w:val="xl137"/>
    <w:basedOn w:val="Normal"/>
    <w:rsid w:val="00B0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Normal"/>
    <w:rsid w:val="00B0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9">
    <w:name w:val="xl139"/>
    <w:basedOn w:val="Normal"/>
    <w:rsid w:val="00B03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B03F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B0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Normal"/>
    <w:rsid w:val="00B0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Normal"/>
    <w:rsid w:val="00B03F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5D6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4">
    <w:name w:val="xl84"/>
    <w:basedOn w:val="Normal"/>
    <w:rsid w:val="00880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Normal"/>
    <w:rsid w:val="00880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Normal"/>
    <w:rsid w:val="00880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Normal"/>
    <w:rsid w:val="00880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8">
    <w:name w:val="xl88"/>
    <w:basedOn w:val="Normal"/>
    <w:rsid w:val="00880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Normal"/>
    <w:rsid w:val="00880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0">
    <w:name w:val="xl90"/>
    <w:basedOn w:val="Normal"/>
    <w:rsid w:val="00880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1">
    <w:name w:val="xl91"/>
    <w:basedOn w:val="Normal"/>
    <w:rsid w:val="00880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18"/>
      <w:szCs w:val="18"/>
    </w:rPr>
  </w:style>
  <w:style w:type="paragraph" w:customStyle="1" w:styleId="xl92">
    <w:name w:val="xl92"/>
    <w:basedOn w:val="Normal"/>
    <w:rsid w:val="00880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Normal"/>
    <w:rsid w:val="00880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18"/>
      <w:szCs w:val="18"/>
    </w:rPr>
  </w:style>
  <w:style w:type="paragraph" w:customStyle="1" w:styleId="xl94">
    <w:name w:val="xl94"/>
    <w:basedOn w:val="Normal"/>
    <w:rsid w:val="008808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880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Normal"/>
    <w:rsid w:val="00880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Normal"/>
    <w:rsid w:val="00880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Normal"/>
    <w:rsid w:val="00880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9">
    <w:name w:val="xl99"/>
    <w:basedOn w:val="Normal"/>
    <w:rsid w:val="00880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00">
    <w:name w:val="xl100"/>
    <w:basedOn w:val="Normal"/>
    <w:rsid w:val="00880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8808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02">
    <w:name w:val="xl102"/>
    <w:basedOn w:val="Normal"/>
    <w:rsid w:val="008808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0b0ee86411ef9e565240e4c24d65773b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82ecbbe65a039288a64e9d8615835c11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449388D0-EF1B-45DD-9F30-D019C684FE02}"/>
</file>

<file path=customXml/itemProps2.xml><?xml version="1.0" encoding="utf-8"?>
<ds:datastoreItem xmlns:ds="http://schemas.openxmlformats.org/officeDocument/2006/customXml" ds:itemID="{CA4CF4BB-A615-4678-B188-54EE8F2412E7}"/>
</file>

<file path=customXml/itemProps3.xml><?xml version="1.0" encoding="utf-8"?>
<ds:datastoreItem xmlns:ds="http://schemas.openxmlformats.org/officeDocument/2006/customXml" ds:itemID="{98017D72-9255-42FD-8BC2-BEBD772235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WINNER</cp:lastModifiedBy>
  <cp:revision>40</cp:revision>
  <dcterms:created xsi:type="dcterms:W3CDTF">2019-04-18T08:44:00Z</dcterms:created>
  <dcterms:modified xsi:type="dcterms:W3CDTF">2020-04-14T02:51:00Z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